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660" w:rsidRPr="00275C9F" w:rsidRDefault="00275C9F" w:rsidP="00B92660">
      <w:pPr>
        <w:rPr>
          <w:rStyle w:val="Hiperveza"/>
        </w:rPr>
      </w:pPr>
      <w:r>
        <w:fldChar w:fldCharType="begin"/>
      </w:r>
      <w:r>
        <w:instrText xml:space="preserve"> HYPERLINK "https://zdravlje.gov.hr/UserDocsImages/2025_Objave/Protokol%20postupanja%20i%20komunikacije%20za%20jacanje%20meduresorne%20suradnje.pdf" </w:instrText>
      </w:r>
      <w:r>
        <w:fldChar w:fldCharType="separate"/>
      </w:r>
      <w:r w:rsidR="00B92660" w:rsidRPr="00275C9F">
        <w:rPr>
          <w:rStyle w:val="Hiperveza"/>
        </w:rPr>
        <w:t>P R O T O K O L  POSTUPANJA I KOMUNIKACIJE ZA JAČANJE MEĐURESORNE SURADNJE  U PROVEDBI POLITIKA USMJERENIH NA  MENTALNO ZDRAVLJE</w:t>
      </w:r>
    </w:p>
    <w:p w:rsidR="00B92660" w:rsidRDefault="00275C9F" w:rsidP="00B92660">
      <w:r>
        <w:fldChar w:fldCharType="end"/>
      </w:r>
      <w:bookmarkStart w:id="0" w:name="_GoBack"/>
      <w:bookmarkEnd w:id="0"/>
    </w:p>
    <w:p w:rsidR="00B92660" w:rsidRPr="00B92660" w:rsidRDefault="00B92660" w:rsidP="00B92660">
      <w:pPr>
        <w:rPr>
          <w:b/>
        </w:rPr>
      </w:pPr>
      <w:r w:rsidRPr="00B92660">
        <w:rPr>
          <w:b/>
        </w:rPr>
        <w:t xml:space="preserve">Zdravstvene ustanove ↔ Odgojno obrazovne ustanove:  </w:t>
      </w:r>
    </w:p>
    <w:p w:rsidR="00B92660" w:rsidRDefault="00B92660" w:rsidP="00B92660">
      <w:r w:rsidRPr="00B92660">
        <w:t xml:space="preserve"> U slučaju sumnje na </w:t>
      </w:r>
      <w:r w:rsidRPr="00B92660">
        <w:rPr>
          <w:b/>
        </w:rPr>
        <w:t>teškoće mentalnog zdravlja učenika</w:t>
      </w:r>
      <w:r w:rsidRPr="00B92660">
        <w:t xml:space="preserve">, </w:t>
      </w:r>
      <w:r w:rsidRPr="00B92660">
        <w:rPr>
          <w:u w:val="single"/>
        </w:rPr>
        <w:t>školski liječnik</w:t>
      </w:r>
      <w:r w:rsidRPr="00B92660">
        <w:t xml:space="preserve"> prema informacijama dobivenim od stručne službe škole (psiholog/pedagog/logoped/socijalni pedagog ) ili ravnatelja škole može uputiti dijete/adolescenta na procjenu u odgovarajuću zdravstvenu ustanovu (npr. DMZ, psihološko savjetovalište, psihijatar). </w:t>
      </w:r>
    </w:p>
    <w:p w:rsidR="00B92660" w:rsidRDefault="00B92660" w:rsidP="00B92660">
      <w:r w:rsidRPr="00B92660">
        <w:t xml:space="preserve"> U </w:t>
      </w:r>
      <w:r w:rsidRPr="00B92660">
        <w:rPr>
          <w:b/>
        </w:rPr>
        <w:t>hitnim slučajevima</w:t>
      </w:r>
      <w:r w:rsidRPr="00B92660">
        <w:t xml:space="preserve"> (npr. izražene suicidalne misli, ozbiljna agresivnost), škola treba </w:t>
      </w:r>
      <w:r w:rsidRPr="00B92660">
        <w:rPr>
          <w:b/>
        </w:rPr>
        <w:t>kontaktirati hitnu medicinsku pomoć i obavijestiti roditelje/skrbnike, a po potrebi i policiju</w:t>
      </w:r>
      <w:r w:rsidRPr="00B92660">
        <w:t xml:space="preserve">. O intervenciji obavještava školskog liječnika. </w:t>
      </w:r>
    </w:p>
    <w:p w:rsidR="00B92660" w:rsidRDefault="00B92660" w:rsidP="00B92660">
      <w:r w:rsidRPr="00B92660">
        <w:t xml:space="preserve"> Uspostavlja se </w:t>
      </w:r>
      <w:r w:rsidRPr="00B92660">
        <w:rPr>
          <w:b/>
        </w:rPr>
        <w:t>suradnja između škole i zdravstvene ustanove radi kontinuirane podrške učeniku</w:t>
      </w:r>
      <w:r w:rsidRPr="00B92660">
        <w:t xml:space="preserve"> na način da zdravstvena ustanova zahtijeva od roditelja opis funkcioniranja djeteta u školi prilikom dolaska na obradu ili kontrolne preglede. </w:t>
      </w:r>
    </w:p>
    <w:p w:rsidR="00B92660" w:rsidRDefault="00B92660" w:rsidP="00B92660">
      <w:r w:rsidRPr="00B92660">
        <w:t xml:space="preserve"> Stručne službe škole u suradnji sa školskim liječnikom sudjeluju u kreiranju individualiziranog, personaliziranog </w:t>
      </w:r>
      <w:r w:rsidRPr="00B92660">
        <w:rPr>
          <w:b/>
        </w:rPr>
        <w:t>plana podrške učeniku</w:t>
      </w:r>
      <w:r w:rsidRPr="00B92660">
        <w:t xml:space="preserve"> (npr. prilagodba školskih obveza, izrada kriznog plana, informiranje djelatnika škole o kriznom planu, uključivanje drugih suradnika ovisno o potrebama (Agencija za odgoj i obrazovanje, Ministarstvo znanosti i sporta, Centar za socijalnu skrb...). </w:t>
      </w:r>
    </w:p>
    <w:p w:rsidR="00D42560" w:rsidRDefault="00B92660" w:rsidP="00B92660">
      <w:r w:rsidRPr="00B92660">
        <w:t xml:space="preserve"> Zdravstvene ustanove mogu izvijestiti školu o osnovnim preporukama za podršku učeniku (uz poštivanje načela minimalnog nužnog dijeljenja podataka). Školski liječnik ima uvid u dokumentaciju.  </w:t>
      </w:r>
    </w:p>
    <w:p w:rsidR="00B92660" w:rsidRDefault="00B92660" w:rsidP="00B92660"/>
    <w:p w:rsidR="00B92660" w:rsidRDefault="00B92660" w:rsidP="00B92660">
      <w:r w:rsidRPr="00B92660">
        <w:rPr>
          <w:b/>
          <w:highlight w:val="yellow"/>
        </w:rPr>
        <w:t>Obrazovanje:</w:t>
      </w:r>
      <w:r w:rsidRPr="00B92660">
        <w:rPr>
          <w:highlight w:val="yellow"/>
        </w:rPr>
        <w:t xml:space="preserve"> obrazovanje o ranom prepoznavanju problema mentalnog zdravlja, organiziranje kampanja podizanja svijesti o mentalnom zdravlju u lokalnim zajednicama.</w:t>
      </w:r>
      <w:r w:rsidRPr="00B92660">
        <w:t xml:space="preserve"> </w:t>
      </w:r>
    </w:p>
    <w:p w:rsidR="00B92660" w:rsidRDefault="00B92660" w:rsidP="00B92660">
      <w:r w:rsidRPr="00B92660">
        <w:rPr>
          <w:b/>
        </w:rPr>
        <w:t>Prevencija i  unaprjeđenje mentalnog zdravlja:</w:t>
      </w:r>
      <w:r w:rsidRPr="00B92660">
        <w:t xml:space="preserve"> aktivnosti usmjerena na smanjenje rizika i rano prepoznavanje faktora koji mogu ugroziti mentalno zdravlje (prevencija sagorijevanja, prevencija </w:t>
      </w:r>
      <w:proofErr w:type="spellStart"/>
      <w:r w:rsidRPr="00B92660">
        <w:t>međuvršnjačkog</w:t>
      </w:r>
      <w:proofErr w:type="spellEnd"/>
      <w:r w:rsidRPr="00B92660">
        <w:t xml:space="preserve"> nasilja u školama, prevencija nasilja u obitelji, prevencija štetne upotrebe i zloporaba sredstava ovisnosti, uključujući ovisnosti o kockanju, internetu, digitalnim uređajima i društvenim mrežama) .  </w:t>
      </w:r>
    </w:p>
    <w:p w:rsidR="00B92660" w:rsidRDefault="00B92660" w:rsidP="00B92660">
      <w:r w:rsidRPr="00B92660">
        <w:rPr>
          <w:b/>
        </w:rPr>
        <w:t>Dionici:</w:t>
      </w:r>
      <w:r w:rsidRPr="00B92660">
        <w:t xml:space="preserve"> škole, školska medicina,  radne organizacije, obiteljski centri i druge ustanove koje se bave preventivnim i savjetodavnim aktivnostima, HZJZ i županijski zavodi za javno zdravstvo  </w:t>
      </w:r>
    </w:p>
    <w:p w:rsidR="00B92660" w:rsidRDefault="00B92660" w:rsidP="00B92660">
      <w:r w:rsidRPr="00B92660">
        <w:rPr>
          <w:b/>
        </w:rPr>
        <w:t>Procjena rizika:</w:t>
      </w:r>
      <w:r w:rsidRPr="00B92660">
        <w:t xml:space="preserve"> provođenje procjene rizika za razvoj mentalnih problema/ponavljanje nasilničkog ponašanja, upotreba standardiziranih alata </w:t>
      </w:r>
    </w:p>
    <w:p w:rsidR="00B92660" w:rsidRDefault="00B92660" w:rsidP="00B92660">
      <w:r w:rsidRPr="00B92660">
        <w:t xml:space="preserve"> Tko identificira? Pacijent, obitelj, liječnik obiteljske medicine, pedijatar, liječnik školske medicine, obrazovni djelatnik, socijalni radnik, policija. </w:t>
      </w:r>
    </w:p>
    <w:p w:rsidR="00B92660" w:rsidRDefault="00B92660" w:rsidP="00B92660">
      <w:r w:rsidRPr="00B92660">
        <w:t xml:space="preserve"> Tko prima obavijest? Obiteljski liječnik, liječnik školske medicine, pedijatar, psiholog ili psihijatar u okviru Glavne službe zaštite mentalnog zdravlja u zajednici.  </w:t>
      </w:r>
    </w:p>
    <w:p w:rsidR="00B92660" w:rsidRDefault="00B92660" w:rsidP="00B92660">
      <w:r w:rsidRPr="00B92660">
        <w:t xml:space="preserve"> Rok za reakciju: Odmah ili unutar 48 sati (ovisno o težini slučaja). </w:t>
      </w:r>
    </w:p>
    <w:p w:rsidR="00B92660" w:rsidRDefault="00B92660" w:rsidP="00B92660">
      <w:r w:rsidRPr="00B92660">
        <w:t> Način komunikacije: Usmeno, putem medicinskih kartona, službenih izvještaja.</w:t>
      </w:r>
    </w:p>
    <w:p w:rsidR="00B92660" w:rsidRDefault="00B92660" w:rsidP="00B92660"/>
    <w:p w:rsidR="00B92660" w:rsidRDefault="00B92660" w:rsidP="00B92660">
      <w:r w:rsidRPr="00B92660">
        <w:rPr>
          <w:b/>
        </w:rPr>
        <w:lastRenderedPageBreak/>
        <w:t>Glavne službe zaštite mentalnog zdravlja u zajednici</w:t>
      </w:r>
      <w:r w:rsidRPr="00B92660">
        <w:t xml:space="preserve"> ↔ Odgojno-obrazovne ustanove (škole, vrtići, fakulteti): </w:t>
      </w:r>
    </w:p>
    <w:p w:rsidR="00B92660" w:rsidRDefault="00B92660" w:rsidP="00B92660">
      <w:r w:rsidRPr="00B92660">
        <w:t xml:space="preserve">Ako se korisnik nalazi u sustavu obrazovanja, stručnjaci iz Glavne službe zaštite mentalnog zdravlja u zajednici (psihijatar, psiholog, Voditelj slučaja) mogu uspostaviti </w:t>
      </w:r>
      <w:r w:rsidRPr="00022911">
        <w:rPr>
          <w:b/>
        </w:rPr>
        <w:t>suradnju sa školskim timom</w:t>
      </w:r>
      <w:r w:rsidRPr="00B92660">
        <w:t xml:space="preserve"> (psiholog, pedagog, razrednik). </w:t>
      </w:r>
    </w:p>
    <w:p w:rsidR="00B92660" w:rsidRDefault="00B92660" w:rsidP="00B92660">
      <w:r w:rsidRPr="00B92660">
        <w:t xml:space="preserve">• </w:t>
      </w:r>
      <w:r w:rsidRPr="00022911">
        <w:rPr>
          <w:b/>
        </w:rPr>
        <w:t>Razmjena osnovnih informacija</w:t>
      </w:r>
      <w:r w:rsidRPr="00B92660">
        <w:t xml:space="preserve"> važnih za podršku učeniku (npr. preporuke za prilagodbu školskih obveza, izrada kriznog plana). </w:t>
      </w:r>
    </w:p>
    <w:p w:rsidR="00B92660" w:rsidRDefault="00B92660" w:rsidP="00B92660">
      <w:r w:rsidRPr="00B92660">
        <w:t xml:space="preserve">• Uspostava </w:t>
      </w:r>
      <w:r w:rsidRPr="00022911">
        <w:rPr>
          <w:b/>
        </w:rPr>
        <w:t>dvosmjerne komunikacije</w:t>
      </w:r>
      <w:r w:rsidRPr="00B92660">
        <w:t xml:space="preserve"> radi praćenja napretka, promjena u ponašanju te ranog prepoznavanja mogućeg pogoršanja. </w:t>
      </w:r>
    </w:p>
    <w:p w:rsidR="00B92660" w:rsidRDefault="00B92660" w:rsidP="00B92660">
      <w:r w:rsidRPr="00B92660">
        <w:t xml:space="preserve">• Uključivanje škole u </w:t>
      </w:r>
      <w:r w:rsidRPr="00022911">
        <w:rPr>
          <w:b/>
        </w:rPr>
        <w:t>reintegraciju učenika</w:t>
      </w:r>
      <w:r w:rsidRPr="00B92660">
        <w:t xml:space="preserve"> nakon bolničkog liječenja ili duljeg izostanka zbog mentalnog zdravlja. </w:t>
      </w:r>
    </w:p>
    <w:p w:rsidR="00B92660" w:rsidRDefault="00B92660" w:rsidP="00B92660">
      <w:r w:rsidRPr="00B92660">
        <w:t xml:space="preserve">• U hitnim situacijama, Glavna služba može </w:t>
      </w:r>
      <w:r w:rsidRPr="00022911">
        <w:rPr>
          <w:b/>
        </w:rPr>
        <w:t>savjetovati školu</w:t>
      </w:r>
      <w:r w:rsidRPr="00B92660">
        <w:t xml:space="preserve"> o koracima kriznog postupanja (npr. kontakti za krizne službe, psihološka prva pomoć).</w:t>
      </w:r>
    </w:p>
    <w:p w:rsidR="00B92660" w:rsidRDefault="00B92660" w:rsidP="00B92660">
      <w:r w:rsidRPr="00022911">
        <w:rPr>
          <w:b/>
          <w:highlight w:val="yellow"/>
        </w:rPr>
        <w:t>Popis kontakt brojeva telefona ustanova kojima se treba obratiti se u slučaju potrebe.</w:t>
      </w:r>
      <w:r w:rsidRPr="00B92660">
        <w:t xml:space="preserve"> </w:t>
      </w:r>
    </w:p>
    <w:p w:rsidR="00B92660" w:rsidRDefault="00B92660" w:rsidP="00B92660">
      <w:r w:rsidRPr="00B92660">
        <w:t xml:space="preserve">Hrvatski zavod za javno zdravstvo: Služba za mentalno zdravlje 01/4863-240 </w:t>
      </w:r>
    </w:p>
    <w:p w:rsidR="00B92660" w:rsidRDefault="00B92660" w:rsidP="00B92660">
      <w:r w:rsidRPr="00B92660">
        <w:t xml:space="preserve">Neuropsihijatrijska bolnica </w:t>
      </w:r>
      <w:proofErr w:type="spellStart"/>
      <w:r w:rsidRPr="00B92660">
        <w:t>Popovača</w:t>
      </w:r>
      <w:proofErr w:type="spellEnd"/>
      <w:r w:rsidRPr="00B92660">
        <w:t xml:space="preserve">: 044/569-202 </w:t>
      </w:r>
    </w:p>
    <w:p w:rsidR="00B92660" w:rsidRDefault="00B92660" w:rsidP="00B92660">
      <w:r w:rsidRPr="00B92660">
        <w:t xml:space="preserve">Kontakti u djelokrugu Ministarstva hrvatskih branitelja: </w:t>
      </w:r>
    </w:p>
    <w:p w:rsidR="00B92660" w:rsidRDefault="00B92660" w:rsidP="00B92660">
      <w:r w:rsidRPr="00B92660">
        <w:t xml:space="preserve">Ministarstvo hrvatskih branitelja Republike Hrvatske - Područni odjeli Ministarstva i PSP centri </w:t>
      </w:r>
      <w:r w:rsidRPr="00B92660">
        <w:rPr>
          <w:b/>
        </w:rPr>
        <w:t>Telefoni za pomoć:</w:t>
      </w:r>
      <w:r w:rsidRPr="00B92660">
        <w:t xml:space="preserve"> </w:t>
      </w:r>
    </w:p>
    <w:p w:rsidR="00B92660" w:rsidRDefault="00B92660" w:rsidP="00B92660">
      <w:r w:rsidRPr="00B92660">
        <w:t xml:space="preserve">• Centar za krizna stanja (KBC Rebro): 01 2376 470 (0–24h) </w:t>
      </w:r>
    </w:p>
    <w:p w:rsidR="00B92660" w:rsidRDefault="00B92660" w:rsidP="00B92660">
      <w:r w:rsidRPr="00B92660">
        <w:t>• Hrabri telefon: 116 111 @</w:t>
      </w:r>
      <w:proofErr w:type="spellStart"/>
      <w:r w:rsidRPr="00B92660">
        <w:t>mentalna_higijena_hr</w:t>
      </w:r>
      <w:proofErr w:type="spellEnd"/>
      <w:r w:rsidRPr="00B92660">
        <w:t xml:space="preserve"> </w:t>
      </w:r>
    </w:p>
    <w:p w:rsidR="00B92660" w:rsidRDefault="00B92660" w:rsidP="00B92660">
      <w:r w:rsidRPr="00B92660">
        <w:t xml:space="preserve">• Plavi telefon: 01 48 33 888 </w:t>
      </w:r>
    </w:p>
    <w:p w:rsidR="00B92660" w:rsidRDefault="00B92660" w:rsidP="00B92660">
      <w:r w:rsidRPr="00B92660">
        <w:t xml:space="preserve">• Crveni križ: 0800 300 303 </w:t>
      </w:r>
    </w:p>
    <w:p w:rsidR="00B92660" w:rsidRPr="00022911" w:rsidRDefault="00B92660" w:rsidP="00B92660">
      <w:pPr>
        <w:rPr>
          <w:i/>
        </w:rPr>
      </w:pPr>
      <w:r w:rsidRPr="00022911">
        <w:rPr>
          <w:b/>
        </w:rPr>
        <w:t>Gradski centar za mentalno i spolno zdravlje mladih do 29 godina</w:t>
      </w:r>
      <w:r w:rsidRPr="00B92660">
        <w:t xml:space="preserve">, </w:t>
      </w:r>
      <w:proofErr w:type="spellStart"/>
      <w:r w:rsidRPr="00022911">
        <w:rPr>
          <w:i/>
        </w:rPr>
        <w:t>Heinzlova</w:t>
      </w:r>
      <w:proofErr w:type="spellEnd"/>
      <w:r w:rsidRPr="00022911">
        <w:rPr>
          <w:i/>
        </w:rPr>
        <w:t xml:space="preserve"> 62A, Zagreb. Termin za utorak (drop </w:t>
      </w:r>
      <w:proofErr w:type="spellStart"/>
      <w:r w:rsidRPr="00022911">
        <w:rPr>
          <w:i/>
        </w:rPr>
        <w:t>in</w:t>
      </w:r>
      <w:proofErr w:type="spellEnd"/>
      <w:r w:rsidRPr="00022911">
        <w:rPr>
          <w:i/>
        </w:rPr>
        <w:t xml:space="preserve"> savjetovalište) • Svaki utorak od 8:00 do 16:00 (dolazak najkasnije do 15:30) – bez najave, besplatno, bez uputnice Termin za srijedu (drop </w:t>
      </w:r>
      <w:proofErr w:type="spellStart"/>
      <w:r w:rsidRPr="00022911">
        <w:rPr>
          <w:i/>
        </w:rPr>
        <w:t>in</w:t>
      </w:r>
      <w:proofErr w:type="spellEnd"/>
      <w:r w:rsidRPr="00022911">
        <w:rPr>
          <w:i/>
        </w:rPr>
        <w:t xml:space="preserve"> savjetovalište). Centar radi srijedom od 12:00 do 20:00, također bez najave i uputnice. </w:t>
      </w:r>
    </w:p>
    <w:p w:rsidR="00B92660" w:rsidRDefault="00B92660" w:rsidP="00B92660">
      <w:r w:rsidRPr="00022911">
        <w:rPr>
          <w:b/>
        </w:rPr>
        <w:t>Gradski centar za mentalno zdravlje</w:t>
      </w:r>
      <w:r w:rsidRPr="00B92660">
        <w:t xml:space="preserve"> - web: https://mentalnozdravlje.zagreb.hr </w:t>
      </w:r>
      <w:r>
        <w:t>–</w:t>
      </w:r>
      <w:r w:rsidRPr="00B92660">
        <w:t xml:space="preserve"> </w:t>
      </w:r>
    </w:p>
    <w:p w:rsidR="00022911" w:rsidRDefault="00B92660" w:rsidP="00B92660">
      <w:r w:rsidRPr="00B92660">
        <w:t xml:space="preserve">NZJZ „Dr. Andrija Štampar“: programi mentalnog zdravlja i psihološka savjetovališta  </w:t>
      </w:r>
    </w:p>
    <w:p w:rsidR="00B92660" w:rsidRDefault="00B92660" w:rsidP="00B92660">
      <w:r w:rsidRPr="00B92660">
        <w:t xml:space="preserve">Ostale udruge i organizacije: </w:t>
      </w:r>
    </w:p>
    <w:p w:rsidR="00B92660" w:rsidRDefault="00B92660" w:rsidP="00B92660">
      <w:r w:rsidRPr="00B92660">
        <w:t>• Udruga @</w:t>
      </w:r>
      <w:proofErr w:type="spellStart"/>
      <w:r w:rsidRPr="00B92660">
        <w:t>udruga_zivotna_linija</w:t>
      </w:r>
      <w:proofErr w:type="spellEnd"/>
      <w:r w:rsidRPr="00B92660">
        <w:t xml:space="preserve"> </w:t>
      </w:r>
    </w:p>
    <w:p w:rsidR="00B92660" w:rsidRDefault="00B92660" w:rsidP="00B92660">
      <w:r w:rsidRPr="00B92660">
        <w:t xml:space="preserve">• Udruga TESA </w:t>
      </w:r>
    </w:p>
    <w:p w:rsidR="00B92660" w:rsidRDefault="00B92660" w:rsidP="00B92660">
      <w:r w:rsidRPr="00B92660">
        <w:t xml:space="preserve">• Udruga @udruga.feniks.st </w:t>
      </w:r>
    </w:p>
    <w:p w:rsidR="00B92660" w:rsidRDefault="00B92660" w:rsidP="00B92660">
      <w:r w:rsidRPr="00B92660">
        <w:t xml:space="preserve">• Udruga </w:t>
      </w:r>
      <w:proofErr w:type="spellStart"/>
      <w:r w:rsidRPr="00B92660">
        <w:t>Ludruga</w:t>
      </w:r>
      <w:proofErr w:type="spellEnd"/>
      <w:r w:rsidRPr="00B92660">
        <w:t xml:space="preserve"> @</w:t>
      </w:r>
      <w:proofErr w:type="spellStart"/>
      <w:r w:rsidRPr="00B92660">
        <w:t>sto.posto.ljudi</w:t>
      </w:r>
      <w:proofErr w:type="spellEnd"/>
      <w:r w:rsidRPr="00B92660">
        <w:t xml:space="preserve"> </w:t>
      </w:r>
    </w:p>
    <w:p w:rsidR="00B92660" w:rsidRPr="00022911" w:rsidRDefault="00B92660" w:rsidP="00B92660">
      <w:pPr>
        <w:rPr>
          <w:b/>
        </w:rPr>
      </w:pPr>
      <w:r w:rsidRPr="00B92660">
        <w:t xml:space="preserve">Također, možete se </w:t>
      </w:r>
      <w:r w:rsidRPr="00022911">
        <w:rPr>
          <w:b/>
        </w:rPr>
        <w:t>javiti i bilo kojoj psihijatrijskoj klinici u svom mjestu stanovanja 00-24.</w:t>
      </w:r>
    </w:p>
    <w:sectPr w:rsidR="00B92660" w:rsidRPr="00022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60"/>
    <w:rsid w:val="00022911"/>
    <w:rsid w:val="00275C9F"/>
    <w:rsid w:val="00745047"/>
    <w:rsid w:val="00B92660"/>
    <w:rsid w:val="00D42560"/>
    <w:rsid w:val="00D8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8C6C8-0C29-4121-9722-22ED2694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926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mentalno zdravlje</dc:title>
  <dc:subject/>
  <dc:creator>Lareta Žubrinić</dc:creator>
  <cp:keywords>protokol;mentalno zdravlje</cp:keywords>
  <dc:description/>
  <cp:lastModifiedBy>Lareta Žubrinić</cp:lastModifiedBy>
  <cp:revision>2</cp:revision>
  <cp:lastPrinted>2026-01-15T13:55:00Z</cp:lastPrinted>
  <dcterms:created xsi:type="dcterms:W3CDTF">2026-01-15T14:14:00Z</dcterms:created>
  <dcterms:modified xsi:type="dcterms:W3CDTF">2026-01-15T14:14:00Z</dcterms:modified>
</cp:coreProperties>
</file>